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gif" ContentType="image/gif"/>
  <Override PartName="/word/media/image1.gif" ContentType="image/gif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40"/>
          <w:szCs w:val="40"/>
        </w:rPr>
        <w:t>S</w:t>
      </w:r>
      <w:r>
        <w:rPr>
          <w:b/>
          <w:bCs/>
          <w:sz w:val="40"/>
          <w:szCs w:val="40"/>
        </w:rPr>
        <w:t>oplos cardiacos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/>
            <w:shd w:fill="00FF00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32"/>
                <w:szCs w:val="32"/>
                <w:shd w:fill="auto" w:val="clear"/>
              </w:rPr>
              <w:t>C</w:t>
            </w:r>
            <w:r>
              <w:rPr>
                <w:b/>
                <w:bCs/>
                <w:sz w:val="32"/>
                <w:szCs w:val="32"/>
              </w:rPr>
              <w:t xml:space="preserve">lasificación </w:t>
            </w:r>
            <w:r>
              <w:rPr>
                <w:b/>
                <w:bCs/>
                <w:sz w:val="32"/>
                <w:szCs w:val="32"/>
              </w:rPr>
              <w:t xml:space="preserve">de </w:t>
            </w:r>
            <w:r>
              <w:rPr>
                <w:b/>
                <w:bCs/>
                <w:sz w:val="32"/>
                <w:szCs w:val="32"/>
              </w:rPr>
              <w:t>Levine según su intensidad</w:t>
            </w:r>
          </w:p>
        </w:tc>
      </w:tr>
    </w:tbl>
    <w:p>
      <w:pPr>
        <w:pStyle w:val="Normal"/>
        <w:jc w:val="center"/>
        <w:rPr>
          <w:b/>
          <w:b/>
          <w:bCs/>
          <w:sz w:val="24"/>
          <w:szCs w:val="24"/>
          <w:shd w:fill="3DEB3D" w:val="clear"/>
        </w:rPr>
      </w:pPr>
      <w:r>
        <w:rPr>
          <w:b/>
          <w:bCs/>
          <w:sz w:val="24"/>
          <w:szCs w:val="24"/>
          <w:shd w:fill="3DEB3D" w:val="clear"/>
        </w:rPr>
      </w:r>
    </w:p>
    <w:tbl>
      <w:tblPr>
        <w:tblW w:w="9638" w:type="dxa"/>
        <w:jc w:val="left"/>
        <w:tblInd w:w="55" w:type="dxa"/>
        <w:tblBorders>
          <w:top w:val="single" w:sz="12" w:space="0" w:color="3DEB3D"/>
          <w:left w:val="single" w:sz="12" w:space="0" w:color="3DEB3D"/>
        </w:tblBorders>
        <w:tblCellMar>
          <w:top w:w="55" w:type="dxa"/>
          <w:left w:w="40" w:type="dxa"/>
          <w:bottom w:w="55" w:type="dxa"/>
          <w:right w:w="55" w:type="dxa"/>
        </w:tblCellMar>
      </w:tblPr>
      <w:tblGrid>
        <w:gridCol w:w="1700"/>
        <w:gridCol w:w="7938"/>
      </w:tblGrid>
      <w:tr>
        <w:trPr/>
        <w:tc>
          <w:tcPr>
            <w:tcW w:w="1700" w:type="dxa"/>
            <w:tcBorders>
              <w:top w:val="single" w:sz="12" w:space="0" w:color="3DEB3D"/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/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1" name="Imagen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rado 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7938" w:type="dxa"/>
            <w:tcBorders>
              <w:top w:val="single" w:sz="12" w:space="0" w:color="3DEB3D"/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Muy débil, cuesta oírlo.</w:t>
            </w:r>
          </w:p>
        </w:tc>
      </w:tr>
      <w:tr>
        <w:trPr/>
        <w:tc>
          <w:tcPr>
            <w:tcW w:w="1700" w:type="dxa"/>
            <w:tcBorders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/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2" name="Imagen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rado </w:t>
            </w: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7938" w:type="dxa"/>
            <w:tcBorders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Débil, pero se oye siempre.</w:t>
            </w:r>
          </w:p>
        </w:tc>
      </w:tr>
      <w:tr>
        <w:trPr/>
        <w:tc>
          <w:tcPr>
            <w:tcW w:w="1700" w:type="dxa"/>
            <w:tcBorders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/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3" name="Imagen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rado </w:t>
            </w: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7938" w:type="dxa"/>
            <w:tcBorders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Moderado.</w:t>
            </w:r>
          </w:p>
        </w:tc>
      </w:tr>
      <w:tr>
        <w:trPr/>
        <w:tc>
          <w:tcPr>
            <w:tcW w:w="1700" w:type="dxa"/>
            <w:tcBorders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/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4" name="Imagen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rado 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7938" w:type="dxa"/>
            <w:tcBorders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Fuerte, se acompaña de frémito.</w:t>
            </w:r>
          </w:p>
        </w:tc>
      </w:tr>
      <w:tr>
        <w:trPr/>
        <w:tc>
          <w:tcPr>
            <w:tcW w:w="1700" w:type="dxa"/>
            <w:tcBorders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/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5" name="Imagen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rado 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7938" w:type="dxa"/>
            <w:tcBorders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Muy fuerte, se oye con el estetoscopio parcialmente separado del tórax, se acompaña de frémito.</w:t>
            </w:r>
          </w:p>
        </w:tc>
      </w:tr>
      <w:tr>
        <w:trPr/>
        <w:tc>
          <w:tcPr>
            <w:tcW w:w="1700" w:type="dxa"/>
            <w:tcBorders>
              <w:left w:val="single" w:sz="12" w:space="0" w:color="3DEB3D"/>
              <w:bottom w:val="single" w:sz="12" w:space="0" w:color="3DEB3D"/>
              <w:insideH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/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6" name="Imagen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rado </w:t>
            </w:r>
            <w:r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  <w:tcBorders>
              <w:bottom w:val="single" w:sz="12" w:space="0" w:color="3DEB3D"/>
              <w:right w:val="single" w:sz="12" w:space="0" w:color="3DEB3D"/>
              <w:insideH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Muy fuerte, se oye con el estetoscopio separado del tórax, se acompaña de frémito.</w:t>
            </w:r>
          </w:p>
        </w:tc>
      </w:tr>
    </w:tbl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85725</wp:posOffset>
                </wp:positionV>
                <wp:extent cx="6096635" cy="1968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5880" cy="19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deb3d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pt" to="481.25pt,7.45pt" stroked="t" style="position:absolute;flip:y">
                <v:stroke color="#3deb3d" weight="36360" joinstyle="round" endcap="flat"/>
                <v:fill on="false" o:detectmouseclick="t"/>
              </v:line>
            </w:pict>
          </mc:Fallback>
        </mc:AlternateContent>
      </w:r>
    </w:p>
    <w:p>
      <w:pPr>
        <w:pStyle w:val="Contenidodelatabla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Contenidodelatabla"/>
        <w:jc w:val="both"/>
        <w:rPr/>
      </w:pPr>
      <w:r>
        <w:rPr>
          <w:sz w:val="24"/>
          <w:szCs w:val="24"/>
        </w:rPr>
        <w:t xml:space="preserve">Usualmente, para referirse a la intensidad de un soplo se escribe en forma de quebrado, </w:t>
      </w:r>
      <w:r>
        <w:rPr>
          <w:b/>
          <w:sz w:val="24"/>
          <w:szCs w:val="24"/>
        </w:rPr>
        <w:t>1/6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2/6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3/6</w:t>
      </w:r>
      <w:r>
        <w:rPr>
          <w:sz w:val="24"/>
          <w:szCs w:val="24"/>
        </w:rPr>
        <w:t>, ... (uno sobre seis, dos sobre seis, tres sobre seis, ...) siendo el primer número el grado de intensidad del soplo y el segundo el número total de grados.</w:t>
      </w:r>
    </w:p>
    <w:p>
      <w:pPr>
        <w:pStyle w:val="Contenidodelatabla"/>
        <w:jc w:val="both"/>
        <w:rPr>
          <w:sz w:val="24"/>
          <w:szCs w:val="24"/>
        </w:rPr>
      </w:pPr>
      <w:r>
        <w:rPr/>
      </w:r>
    </w:p>
    <w:p>
      <w:pPr>
        <w:pStyle w:val="Contenidodelatabla"/>
        <w:jc w:val="both"/>
        <w:rPr/>
      </w:pPr>
      <w:r>
        <w:rPr>
          <w:sz w:val="24"/>
          <w:szCs w:val="24"/>
        </w:rPr>
        <w:t>Frémito es una vibración palpable sobre la pared torácica.</w:t>
      </w:r>
    </w:p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both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85725</wp:posOffset>
                </wp:positionV>
                <wp:extent cx="6096635" cy="1968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5880" cy="19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deb3d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pt" to="481.25pt,7.45pt" stroked="t" style="position:absolute;flip:y">
                <v:stroke color="#3deb3d" weight="36360" joinstyle="round" endcap="flat"/>
                <v:fill on="false" o:detectmouseclick="t"/>
              </v:line>
            </w:pict>
          </mc:Fallback>
        </mc:AlternateContent>
      </w:r>
    </w:p>
    <w:p>
      <w:pPr>
        <w:pStyle w:val="Contenidodelatabla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8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sz w:val="20"/>
        <w:szCs w:val="20"/>
      </w:rPr>
    </w:pPr>
    <w:r>
      <w:drawing>
        <wp:anchor behindDoc="0" distT="0" distB="0" distL="0" distR="0" simplePos="0" locked="0" layoutInCell="1" allowOverlap="1" relativeHeight="4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9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5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10" name="gráfico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áficos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>Semergen Cantabria – Eduardo Gutiérrez Delgado</w:t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ahoma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Tahoma"/>
      <w:color w:val="auto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uerpodetexto">
    <w:name w:val="Cuerpo de texto"/>
    <w:basedOn w:val="Normal"/>
    <w:pPr>
      <w:spacing w:before="0" w:after="120"/>
    </w:pPr>
    <w:rPr/>
  </w:style>
  <w:style w:type="paragraph" w:styleId="Lista">
    <w:name w:val="Lista"/>
    <w:basedOn w:val="Cuerpodetexto"/>
    <w:pPr/>
    <w:rPr>
      <w:rFonts w:cs="Tahoma"/>
    </w:rPr>
  </w:style>
  <w:style w:type="paragraph" w:styleId="Pie">
    <w:name w:val="Pi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Encabezadodelatabla">
    <w:name w:val="Encabezado de la tabla"/>
    <w:basedOn w:val="Contenidodelatabla"/>
    <w:qFormat/>
    <w:pPr>
      <w:suppressLineNumbers/>
      <w:jc w:val="center"/>
    </w:pPr>
    <w:rPr>
      <w:b/>
      <w:bCs/>
    </w:rPr>
  </w:style>
  <w:style w:type="paragraph" w:styleId="Lneahorizontal">
    <w:name w:val="Línea horizontal"/>
    <w:basedOn w:val="Normal"/>
    <w:next w:val="Cuerpode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Piedepgina">
    <w:name w:val="Pie de págin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idodelmarco">
    <w:name w:val="Contenido del marc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://localhost/semergen_cantabria_web/imgs/piramtrunc06.gif" TargetMode="External"/><Relationship Id="rId3" Type="http://schemas.openxmlformats.org/officeDocument/2006/relationships/image" Target="http://localhost/semergen_cantabria_web/imgs/piramtrunc06.gif" TargetMode="External"/><Relationship Id="rId4" Type="http://schemas.openxmlformats.org/officeDocument/2006/relationships/image" Target="http://localhost/semergen_cantabria_web/imgs/piramtrunc06.gif" TargetMode="External"/><Relationship Id="rId5" Type="http://schemas.openxmlformats.org/officeDocument/2006/relationships/image" Target="http://localhost/semergen_cantabria_web/imgs/piramtrunc06.gif" TargetMode="External"/><Relationship Id="rId6" Type="http://schemas.openxmlformats.org/officeDocument/2006/relationships/image" Target="http://localhost/semergen_cantabria_web/imgs/piramtrunc06.gif" TargetMode="External"/><Relationship Id="rId7" Type="http://schemas.openxmlformats.org/officeDocument/2006/relationships/image" Target="http://localhost/semergen_cantabria_web/imgs/piramtrunc06.gif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17526</TotalTime>
  <Application>LibreOffice/4.4.1.2$Windows_x86 LibreOffice_project/45e2de17089c24a1fa810c8f975a7171ba4cd432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2013-10-31T16:49:53Z</dcterms:created>
  <dc:creator>Eduardo Gutiérrez Delgado</dc:creator>
  <dc:language>es-ES</dc:language>
  <cp:lastModifiedBy>Eduardo Gutiérrez Delgado</cp:lastModifiedBy>
  <dcterms:modified xsi:type="dcterms:W3CDTF">2016-12-24T13:31:07Z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