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4.gif" ContentType="image/gif"/>
  <Override PartName="/word/media/image3.gif" ContentType="image/gif"/>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bCs/>
          <w:sz w:val="40"/>
          <w:szCs w:val="40"/>
        </w:rPr>
      </w:pPr>
      <w:r>
        <w:rPr>
          <w:b/>
          <w:bCs/>
          <w:sz w:val="40"/>
          <w:szCs w:val="40"/>
        </w:rPr>
        <w:t xml:space="preserve">Instrucciones para pasar el </w:t>
      </w:r>
      <w:r>
        <w:rPr>
          <w:b/>
          <w:bCs/>
          <w:sz w:val="40"/>
          <w:szCs w:val="40"/>
        </w:rPr>
        <w:t>test de Pfeiffer</w:t>
      </w:r>
    </w:p>
    <w:p>
      <w:pPr>
        <w:pStyle w:val="Normal"/>
        <w:jc w:val="center"/>
        <w:rPr>
          <w:b/>
          <w:bCs/>
          <w:sz w:val="28"/>
          <w:szCs w:val="28"/>
          <w:shd w:fill="3DEB3D" w:val="clear"/>
        </w:rPr>
      </w:pPr>
      <w:r>
        <w:rPr>
          <w:b/>
          <w:bCs/>
          <w:sz w:val="28"/>
          <w:szCs w:val="28"/>
          <w:shd w:fill="3DEB3D" w:val="clear"/>
        </w:rPr>
      </w:r>
    </w:p>
    <w:tbl>
      <w:tblPr>
        <w:tblW w:w="9638" w:type="dxa"/>
        <w:jc w:val="left"/>
        <w:tblInd w:w="55" w:type="dxa"/>
        <w:tblBorders>
          <w:top w:val="nil"/>
          <w:left w:val="nil"/>
          <w:bottom w:val="nil"/>
          <w:insideH w:val="nil"/>
          <w:right w:val="nil"/>
          <w:insideV w:val="nil"/>
        </w:tblBorders>
        <w:tblCellMar>
          <w:top w:w="55" w:type="dxa"/>
          <w:left w:w="55" w:type="dxa"/>
          <w:bottom w:w="55" w:type="dxa"/>
          <w:right w:w="55" w:type="dxa"/>
        </w:tblCellMar>
      </w:tblPr>
      <w:tblGrid>
        <w:gridCol w:w="9638"/>
      </w:tblGrid>
      <w:tr>
        <w:trPr>
          <w:cantSplit w:val="false"/>
        </w:trPr>
        <w:tc>
          <w:tcPr>
            <w:tcW w:w="9638" w:type="dxa"/>
            <w:tcBorders>
              <w:top w:val="nil"/>
              <w:left w:val="nil"/>
              <w:bottom w:val="nil"/>
              <w:insideH w:val="nil"/>
              <w:right w:val="nil"/>
              <w:insideV w:val="nil"/>
            </w:tcBorders>
            <w:shd w:fill="23FF23" w:val="clear"/>
          </w:tcPr>
          <w:p>
            <w:pPr>
              <w:pStyle w:val="Normal"/>
              <w:jc w:val="center"/>
              <w:rPr>
                <w:b/>
                <w:bCs/>
                <w:sz w:val="32"/>
                <w:szCs w:val="32"/>
                <w:shd w:fill="auto" w:val="clear"/>
              </w:rPr>
            </w:pPr>
            <w:r>
              <w:rPr>
                <w:b/>
                <w:bCs/>
                <w:sz w:val="32"/>
                <w:szCs w:val="32"/>
                <w:shd w:fill="auto" w:val="clear"/>
              </w:rPr>
              <w:t>Aplicación del test</w:t>
            </w:r>
          </w:p>
        </w:tc>
      </w:tr>
    </w:tbl>
    <w:p>
      <w:pPr>
        <w:pStyle w:val="Normal"/>
        <w:jc w:val="center"/>
        <w:rPr>
          <w:sz w:val="16"/>
          <w:szCs w:val="16"/>
        </w:rPr>
      </w:pPr>
      <w:r>
        <w:rPr>
          <w:sz w:val="16"/>
          <w:szCs w:val="16"/>
        </w:rPr>
      </w:r>
    </w:p>
    <w:p>
      <w:pPr>
        <w:pStyle w:val="Normal"/>
        <w:spacing w:before="0" w:after="57"/>
        <w:ind w:left="0" w:right="0" w:firstLine="283"/>
        <w:jc w:val="both"/>
        <w:rPr>
          <w:sz w:val="24"/>
          <w:szCs w:val="24"/>
        </w:rPr>
      </w:pPr>
      <w:r>
        <w:rPr>
          <w:sz w:val="24"/>
          <w:szCs w:val="24"/>
        </w:rPr>
        <w:t>Es un test de cribado de demencias muy rápido de pasar.</w:t>
      </w:r>
    </w:p>
    <w:p>
      <w:pPr>
        <w:pStyle w:val="Normal"/>
        <w:spacing w:before="0" w:after="57"/>
        <w:ind w:left="0" w:right="0" w:firstLine="283"/>
        <w:jc w:val="both"/>
        <w:rPr>
          <w:sz w:val="24"/>
          <w:szCs w:val="24"/>
        </w:rPr>
      </w:pPr>
      <w:r>
        <w:rPr>
          <w:sz w:val="24"/>
          <w:szCs w:val="24"/>
        </w:rPr>
        <w:t>Empezar con una frase introductoria como, por ejemplo, "Si le parece bien, querría preguntarle por su memoria. ¿Tiene algún problema con su memoria?". Nunca hacer juicios de valor sobre las preguntas tales como "voy a hacerle unas preguntas muy sencillas". No corregir nunca al sujeto.</w:t>
      </w:r>
    </w:p>
    <w:p>
      <w:pPr>
        <w:pStyle w:val="Normal"/>
        <w:spacing w:before="0" w:after="57"/>
        <w:ind w:left="0" w:right="0" w:firstLine="283"/>
        <w:jc w:val="both"/>
        <w:rPr>
          <w:sz w:val="24"/>
          <w:szCs w:val="24"/>
        </w:rPr>
      </w:pPr>
      <w:r>
        <w:rPr>
          <w:sz w:val="24"/>
          <w:szCs w:val="24"/>
        </w:rPr>
        <w:t>Debemos evitar que haya a la vista cualquier tipo de ayuda, como por ejemplo, un calendario o un periódico o cualquier documento en el que pueda aparecer alguno de los datos por los que se pregunta en el test.</w:t>
      </w:r>
    </w:p>
    <w:p>
      <w:pPr>
        <w:pStyle w:val="Normal"/>
        <w:spacing w:before="0" w:after="57"/>
        <w:jc w:val="both"/>
        <w:rPr>
          <w:b/>
        </w:rPr>
      </w:pPr>
      <w:r>
        <w:rPr>
          <w:sz w:val="24"/>
          <w:szCs w:val="24"/>
        </w:rPr>
        <w:drawing>
          <wp:inline distT="0" distB="0" distL="0" distR="0">
            <wp:extent cx="104775" cy="10477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link="rId2"/>
                    <a:stretch>
                      <a:fillRect/>
                    </a:stretch>
                  </pic:blipFill>
                  <pic:spPr bwMode="auto">
                    <a:xfrm>
                      <a:off x="0" y="0"/>
                      <a:ext cx="104775" cy="104775"/>
                    </a:xfrm>
                    <a:prstGeom prst="rect">
                      <a:avLst/>
                    </a:prstGeom>
                    <a:noFill/>
                    <a:ln w="9525">
                      <a:noFill/>
                      <a:miter lim="800000"/>
                      <a:headEnd/>
                      <a:tailEnd/>
                    </a:ln>
                  </pic:spPr>
                </pic:pic>
              </a:graphicData>
            </a:graphic>
          </wp:inline>
        </w:drawing>
      </w:r>
      <w:r>
        <w:rPr>
          <w:sz w:val="24"/>
          <w:szCs w:val="24"/>
        </w:rPr>
        <w:t xml:space="preserve"> </w:t>
      </w:r>
      <w:r>
        <w:rPr>
          <w:b/>
        </w:rPr>
        <w:t>Preguntas 1 y 6:</w:t>
      </w:r>
    </w:p>
    <w:p>
      <w:pPr>
        <w:pStyle w:val="Normal"/>
        <w:spacing w:before="0" w:after="57"/>
        <w:jc w:val="both"/>
        <w:rPr>
          <w:sz w:val="20"/>
          <w:szCs w:val="20"/>
        </w:rPr>
      </w:pPr>
      <w:r>
        <w:rPr>
          <w:sz w:val="20"/>
          <w:szCs w:val="20"/>
        </w:rPr>
        <w:t>(Fecha actual y de nacimiento del paciente)</w:t>
      </w:r>
    </w:p>
    <w:p>
      <w:pPr>
        <w:pStyle w:val="Normal"/>
        <w:spacing w:before="0" w:after="57"/>
        <w:ind w:left="709" w:right="0" w:hanging="0"/>
        <w:jc w:val="both"/>
        <w:rPr/>
      </w:pPr>
      <w:r>
        <w:rPr>
          <w:b/>
        </w:rPr>
        <w:drawing>
          <wp:inline distT="0" distB="0" distL="0" distR="0">
            <wp:extent cx="104775" cy="1047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link="rId3"/>
                    <a:stretch>
                      <a:fillRect/>
                    </a:stretch>
                  </pic:blipFill>
                  <pic:spPr bwMode="auto">
                    <a:xfrm>
                      <a:off x="0" y="0"/>
                      <a:ext cx="104775" cy="104775"/>
                    </a:xfrm>
                    <a:prstGeom prst="rect">
                      <a:avLst/>
                    </a:prstGeom>
                    <a:noFill/>
                    <a:ln w="9525">
                      <a:noFill/>
                      <a:miter lim="800000"/>
                      <a:headEnd/>
                      <a:tailEnd/>
                    </a:ln>
                  </pic:spPr>
                </pic:pic>
              </a:graphicData>
            </a:graphic>
          </wp:inline>
        </w:drawing>
      </w:r>
      <w:r>
        <w:rPr>
          <w:b/>
        </w:rPr>
        <w:t xml:space="preserve"> </w:t>
      </w:r>
      <w:r>
        <w:rPr/>
        <w:t>Se consideran correctas sólo si el día, el mes y el año son correctos.</w:t>
      </w:r>
    </w:p>
    <w:p>
      <w:pPr>
        <w:pStyle w:val="Normal"/>
        <w:spacing w:before="0" w:after="57"/>
        <w:jc w:val="both"/>
        <w:rPr>
          <w:b/>
          <w:bCs w:val="false"/>
        </w:rPr>
      </w:pPr>
      <w:r>
        <w:rPr>
          <w:b w:val="false"/>
          <w:bCs w:val="false"/>
        </w:rPr>
        <w:drawing>
          <wp:inline distT="0" distB="0" distL="0" distR="0">
            <wp:extent cx="104775" cy="104775"/>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link="rId4"/>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b/>
        </w:rPr>
        <w:t>Pregunta 3</w:t>
      </w:r>
      <w:r>
        <w:rPr>
          <w:b/>
          <w:bCs w:val="false"/>
        </w:rPr>
        <w:t>:</w:t>
      </w:r>
    </w:p>
    <w:p>
      <w:pPr>
        <w:pStyle w:val="Normal"/>
        <w:spacing w:before="0" w:after="57"/>
        <w:jc w:val="both"/>
        <w:rPr>
          <w:sz w:val="20"/>
          <w:szCs w:val="20"/>
        </w:rPr>
      </w:pPr>
      <w:r>
        <w:rPr>
          <w:sz w:val="20"/>
          <w:szCs w:val="20"/>
        </w:rPr>
        <w:t>(Nombre del sitio en el que se realiza el test)</w:t>
      </w:r>
    </w:p>
    <w:p>
      <w:pPr>
        <w:pStyle w:val="Normal"/>
        <w:spacing w:before="0" w:after="57"/>
        <w:ind w:left="709" w:right="0" w:hanging="0"/>
        <w:jc w:val="both"/>
        <w:rPr>
          <w:b w:val="false"/>
          <w:bCs w:val="false"/>
        </w:rPr>
      </w:pPr>
      <w:r>
        <w:rPr>
          <w:b w:val="false"/>
          <w:bCs w:val="false"/>
        </w:rPr>
        <w:drawing>
          <wp:inline distT="0" distB="0" distL="0" distR="0">
            <wp:extent cx="104775" cy="104775"/>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link="rId5"/>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t>Se considera correcta si el paciente da el nombre del lugar por el que se pregunta o una descripción adecuada del mismo.</w:t>
      </w:r>
      <w:r>
        <w:rPr>
          <w:b w:val="false"/>
          <w:bCs w:val="false"/>
        </w:rPr>
        <w:t xml:space="preserve"> </w:t>
      </w:r>
    </w:p>
    <w:p>
      <w:pPr>
        <w:pStyle w:val="Normal"/>
        <w:spacing w:before="0" w:after="57"/>
        <w:jc w:val="both"/>
        <w:rPr>
          <w:b/>
        </w:rPr>
      </w:pPr>
      <w:r>
        <w:rPr>
          <w:b w:val="false"/>
          <w:bCs w:val="false"/>
          <w:sz w:val="16"/>
          <w:szCs w:val="16"/>
        </w:rPr>
        <w:drawing>
          <wp:inline distT="0" distB="0" distL="0" distR="0">
            <wp:extent cx="104775" cy="104775"/>
            <wp:effectExtent l="0" t="0" r="0" b="0"/>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link="rId6"/>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sz w:val="16"/>
          <w:szCs w:val="16"/>
        </w:rPr>
        <w:t xml:space="preserve"> </w:t>
      </w:r>
      <w:r>
        <w:rPr>
          <w:b/>
        </w:rPr>
        <w:t>Pregunta 4:</w:t>
      </w:r>
    </w:p>
    <w:p>
      <w:pPr>
        <w:pStyle w:val="Normal"/>
        <w:spacing w:before="0" w:after="57"/>
        <w:jc w:val="both"/>
        <w:rPr>
          <w:sz w:val="20"/>
          <w:szCs w:val="20"/>
        </w:rPr>
      </w:pPr>
      <w:r>
        <w:rPr>
          <w:sz w:val="20"/>
          <w:szCs w:val="20"/>
        </w:rPr>
        <w:t>(Número de teléfono o dirección del paciente)</w:t>
      </w:r>
    </w:p>
    <w:p>
      <w:pPr>
        <w:pStyle w:val="Normal"/>
        <w:spacing w:before="0" w:after="57"/>
        <w:ind w:left="709" w:right="0" w:hanging="0"/>
        <w:jc w:val="both"/>
        <w:rPr/>
      </w:pPr>
      <w:r>
        <w:rPr>
          <w:b/>
        </w:rPr>
        <w:drawing>
          <wp:inline distT="0" distB="0" distL="0" distR="0">
            <wp:extent cx="104775" cy="104775"/>
            <wp:effectExtent l="0" t="0" r="0" b="0"/>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link="rId7"/>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t>Se considera correcta si se puede comprobar el número o si lo puede repetir en otro momento.</w:t>
      </w:r>
    </w:p>
    <w:p>
      <w:pPr>
        <w:pStyle w:val="Normal"/>
        <w:spacing w:before="0" w:after="57"/>
        <w:ind w:left="709" w:right="0" w:hanging="0"/>
        <w:jc w:val="both"/>
        <w:rPr/>
      </w:pPr>
      <w:r>
        <w:rPr>
          <w:b/>
        </w:rPr>
        <w:drawing>
          <wp:inline distT="0" distB="0" distL="0" distR="0">
            <wp:extent cx="104775" cy="104775"/>
            <wp:effectExtent l="0" t="0" r="0" b="0"/>
            <wp:docPr id="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
                    <pic:cNvPicPr>
                      <a:picLocks noChangeAspect="1" noChangeArrowheads="1"/>
                    </pic:cNvPicPr>
                  </pic:nvPicPr>
                  <pic:blipFill>
                    <a:blip r:link="rId8"/>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t>Si el paciente no tuviera teléfono se le preguntará por su dirección.</w:t>
      </w:r>
    </w:p>
    <w:p>
      <w:pPr>
        <w:pStyle w:val="Normal"/>
        <w:spacing w:before="0" w:after="57"/>
        <w:jc w:val="both"/>
        <w:rPr>
          <w:b/>
        </w:rPr>
      </w:pPr>
      <w:r>
        <w:rPr>
          <w:b w:val="false"/>
          <w:bCs w:val="false"/>
          <w:sz w:val="16"/>
          <w:szCs w:val="16"/>
        </w:rPr>
        <w:drawing>
          <wp:inline distT="0" distB="0" distL="0" distR="0">
            <wp:extent cx="104775" cy="104775"/>
            <wp:effectExtent l="0" t="0" r="0" b="0"/>
            <wp:docPr id="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
                    <pic:cNvPicPr>
                      <a:picLocks noChangeAspect="1" noChangeArrowheads="1"/>
                    </pic:cNvPicPr>
                  </pic:nvPicPr>
                  <pic:blipFill>
                    <a:blip r:link="rId9"/>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sz w:val="16"/>
          <w:szCs w:val="16"/>
        </w:rPr>
        <w:t xml:space="preserve"> </w:t>
      </w:r>
      <w:r>
        <w:rPr>
          <w:b/>
        </w:rPr>
        <w:t>Preguntas 7 y 8:</w:t>
      </w:r>
    </w:p>
    <w:p>
      <w:pPr>
        <w:pStyle w:val="Normal"/>
        <w:spacing w:before="0" w:after="57"/>
        <w:jc w:val="both"/>
        <w:rPr>
          <w:sz w:val="20"/>
          <w:szCs w:val="20"/>
        </w:rPr>
      </w:pPr>
      <w:r>
        <w:rPr>
          <w:sz w:val="20"/>
          <w:szCs w:val="20"/>
        </w:rPr>
        <w:t>(Nombre del actual y del anterior presidente del gobierno)</w:t>
      </w:r>
    </w:p>
    <w:p>
      <w:pPr>
        <w:pStyle w:val="Normal"/>
        <w:spacing w:before="0" w:after="57"/>
        <w:ind w:left="709" w:right="0" w:hanging="0"/>
        <w:jc w:val="both"/>
        <w:rPr/>
      </w:pPr>
      <w:r>
        <w:rPr>
          <w:b/>
        </w:rPr>
        <w:drawing>
          <wp:inline distT="0" distB="0" distL="0" distR="0">
            <wp:extent cx="104775" cy="104775"/>
            <wp:effectExtent l="0" t="0" r="0" b="0"/>
            <wp:docPr id="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
                    <pic:cNvPicPr>
                      <a:picLocks noChangeAspect="1" noChangeArrowheads="1"/>
                    </pic:cNvPicPr>
                  </pic:nvPicPr>
                  <pic:blipFill>
                    <a:blip r:link="rId10"/>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t>Se considera correcta si da el primer apellido, el nombre completo o aquel por el que se le conozca habitualmente.</w:t>
      </w:r>
    </w:p>
    <w:p>
      <w:pPr>
        <w:pStyle w:val="Normal"/>
        <w:spacing w:before="0" w:after="57"/>
        <w:jc w:val="both"/>
        <w:rPr>
          <w:b/>
        </w:rPr>
      </w:pPr>
      <w:r>
        <w:rPr>
          <w:b w:val="false"/>
          <w:bCs w:val="false"/>
          <w:sz w:val="16"/>
          <w:szCs w:val="16"/>
        </w:rPr>
        <w:drawing>
          <wp:inline distT="0" distB="0" distL="0" distR="0">
            <wp:extent cx="104775" cy="104775"/>
            <wp:effectExtent l="0" t="0" r="0" b="0"/>
            <wp:docPr id="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
                    <pic:cNvPicPr>
                      <a:picLocks noChangeAspect="1" noChangeArrowheads="1"/>
                    </pic:cNvPicPr>
                  </pic:nvPicPr>
                  <pic:blipFill>
                    <a:blip r:link="rId11"/>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sz w:val="16"/>
          <w:szCs w:val="16"/>
        </w:rPr>
        <w:t xml:space="preserve"> </w:t>
      </w:r>
      <w:r>
        <w:rPr>
          <w:b/>
        </w:rPr>
        <w:t>Pregunta 10:</w:t>
      </w:r>
    </w:p>
    <w:p>
      <w:pPr>
        <w:pStyle w:val="Normal"/>
        <w:spacing w:before="0" w:after="57"/>
        <w:jc w:val="both"/>
        <w:rPr>
          <w:sz w:val="20"/>
          <w:szCs w:val="20"/>
        </w:rPr>
      </w:pPr>
      <w:r>
        <w:rPr>
          <w:sz w:val="20"/>
          <w:szCs w:val="20"/>
        </w:rPr>
        <w:t>(Restas de 3 en 3 desde 20)</w:t>
      </w:r>
    </w:p>
    <w:p>
      <w:pPr>
        <w:pStyle w:val="Normal"/>
        <w:spacing w:before="0" w:after="57"/>
        <w:ind w:left="709" w:right="0" w:hanging="0"/>
        <w:jc w:val="both"/>
        <w:rPr/>
      </w:pPr>
      <w:r>
        <w:rPr>
          <w:b/>
        </w:rPr>
        <w:drawing>
          <wp:inline distT="0" distB="0" distL="0" distR="0">
            <wp:extent cx="104775" cy="104775"/>
            <wp:effectExtent l="0" t="0" r="0" b="0"/>
            <wp:docPr id="1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
                    <pic:cNvPicPr>
                      <a:picLocks noChangeAspect="1" noChangeArrowheads="1"/>
                    </pic:cNvPicPr>
                  </pic:nvPicPr>
                  <pic:blipFill>
                    <a:blip r:link="rId12"/>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t>Se considera correcta si son correctas todas las sustracciones de la serie, cualquier error en una de las restas es un fallo en la pregunta.</w:t>
      </w:r>
    </w:p>
    <w:p>
      <w:pPr>
        <w:pStyle w:val="Contenidodelatabla"/>
        <w:jc w:val="both"/>
        <w:rPr>
          <w:sz w:val="24"/>
          <w:szCs w:val="24"/>
        </w:rPr>
      </w:pPr>
      <w:r>
        <w:rPr>
          <w:sz w:val="24"/>
          <w:szCs w:val="24"/>
        </w:rPr>
      </w:r>
    </w:p>
    <w:p>
      <w:pPr>
        <w:pStyle w:val="Normal"/>
        <w:rPr>
          <w:sz w:val="16"/>
          <w:szCs w:val="16"/>
        </w:rPr>
      </w:pPr>
      <w:r>
        <w:rPr>
          <w:sz w:val="16"/>
          <w:szCs w:val="16"/>
        </w:rPr>
      </w:r>
    </w:p>
    <w:tbl>
      <w:tblPr>
        <w:tblW w:w="9638" w:type="dxa"/>
        <w:jc w:val="left"/>
        <w:tblInd w:w="55" w:type="dxa"/>
        <w:tblBorders>
          <w:top w:val="nil"/>
          <w:left w:val="nil"/>
          <w:bottom w:val="nil"/>
          <w:insideH w:val="nil"/>
          <w:right w:val="nil"/>
          <w:insideV w:val="nil"/>
        </w:tblBorders>
        <w:tblCellMar>
          <w:top w:w="55" w:type="dxa"/>
          <w:left w:w="55" w:type="dxa"/>
          <w:bottom w:w="55" w:type="dxa"/>
          <w:right w:w="55" w:type="dxa"/>
        </w:tblCellMar>
      </w:tblPr>
      <w:tblGrid>
        <w:gridCol w:w="9638"/>
      </w:tblGrid>
      <w:tr>
        <w:trPr>
          <w:cantSplit w:val="false"/>
        </w:trPr>
        <w:tc>
          <w:tcPr>
            <w:tcW w:w="9638" w:type="dxa"/>
            <w:tcBorders>
              <w:top w:val="nil"/>
              <w:left w:val="nil"/>
              <w:bottom w:val="nil"/>
              <w:insideH w:val="nil"/>
              <w:right w:val="nil"/>
              <w:insideV w:val="nil"/>
            </w:tcBorders>
            <w:shd w:fill="23FF23" w:val="clear"/>
          </w:tcPr>
          <w:p>
            <w:pPr>
              <w:pStyle w:val="Normal"/>
              <w:jc w:val="center"/>
              <w:rPr>
                <w:b/>
                <w:bCs/>
                <w:sz w:val="32"/>
                <w:szCs w:val="32"/>
                <w:shd w:fill="auto" w:val="clear"/>
              </w:rPr>
            </w:pPr>
            <w:r>
              <w:rPr>
                <w:b/>
                <w:bCs/>
                <w:sz w:val="32"/>
                <w:szCs w:val="32"/>
                <w:shd w:fill="auto" w:val="clear"/>
              </w:rPr>
              <w:t>Valoración del test</w:t>
            </w:r>
          </w:p>
        </w:tc>
      </w:tr>
    </w:tbl>
    <w:p>
      <w:pPr>
        <w:pStyle w:val="Normal"/>
        <w:jc w:val="center"/>
        <w:rPr>
          <w:b/>
          <w:bCs/>
          <w:sz w:val="16"/>
          <w:szCs w:val="16"/>
          <w:shd w:fill="3DEB3D" w:val="clear"/>
        </w:rPr>
      </w:pPr>
      <w:r>
        <w:rPr>
          <w:b/>
          <w:bCs/>
          <w:sz w:val="16"/>
          <w:szCs w:val="16"/>
          <w:shd w:fill="3DEB3D" w:val="clear"/>
        </w:rPr>
      </w:r>
    </w:p>
    <w:tbl>
      <w:tblPr>
        <w:tblW w:w="9638" w:type="dxa"/>
        <w:jc w:val="left"/>
        <w:tblInd w:w="55" w:type="dxa"/>
        <w:tblBorders>
          <w:top w:val="single" w:sz="8" w:space="0" w:color="3DEB3D"/>
          <w:left w:val="single" w:sz="8" w:space="0" w:color="3DEB3D"/>
          <w:bottom w:val="single" w:sz="8" w:space="0" w:color="3DEB3D"/>
          <w:insideH w:val="single" w:sz="8" w:space="0" w:color="3DEB3D"/>
          <w:right w:val="nil"/>
          <w:insideV w:val="nil"/>
        </w:tblBorders>
        <w:tblCellMar>
          <w:top w:w="55" w:type="dxa"/>
          <w:left w:w="45" w:type="dxa"/>
          <w:bottom w:w="55" w:type="dxa"/>
          <w:right w:w="55" w:type="dxa"/>
        </w:tblCellMar>
      </w:tblPr>
      <w:tblGrid>
        <w:gridCol w:w="2267"/>
        <w:gridCol w:w="7371"/>
      </w:tblGrid>
      <w:tr>
        <w:trPr>
          <w:cantSplit w:val="false"/>
        </w:trPr>
        <w:tc>
          <w:tcPr>
            <w:tcW w:w="2267" w:type="dxa"/>
            <w:tcBorders>
              <w:top w:val="single" w:sz="8" w:space="0" w:color="3DEB3D"/>
              <w:left w:val="single" w:sz="8" w:space="0" w:color="3DEB3D"/>
              <w:bottom w:val="single" w:sz="8" w:space="0" w:color="3DEB3D"/>
              <w:insideH w:val="single" w:sz="8" w:space="0" w:color="3DEB3D"/>
              <w:right w:val="nil"/>
              <w:insideV w:val="nil"/>
            </w:tcBorders>
            <w:shd w:fill="auto" w:val="clear"/>
            <w:tcMar>
              <w:left w:w="45" w:type="dxa"/>
            </w:tcMar>
          </w:tcPr>
          <w:p>
            <w:pPr>
              <w:pStyle w:val="Contenidodelatabla"/>
              <w:jc w:val="center"/>
              <w:rPr>
                <w:sz w:val="24"/>
                <w:szCs w:val="24"/>
              </w:rPr>
            </w:pPr>
            <w:r>
              <w:rPr>
                <w:sz w:val="24"/>
                <w:szCs w:val="24"/>
              </w:rPr>
              <w:t>De 0 a 2 fallos</w:t>
            </w:r>
          </w:p>
        </w:tc>
        <w:tc>
          <w:tcPr>
            <w:tcW w:w="7371" w:type="dxa"/>
            <w:tcBorders>
              <w:top w:val="single" w:sz="8" w:space="0" w:color="3DEB3D"/>
              <w:left w:val="single" w:sz="8" w:space="0" w:color="3DEB3D"/>
              <w:bottom w:val="single" w:sz="8" w:space="0" w:color="3DEB3D"/>
              <w:insideH w:val="single" w:sz="8" w:space="0" w:color="3DEB3D"/>
              <w:right w:val="single" w:sz="8" w:space="0" w:color="3DEB3D"/>
              <w:insideV w:val="single" w:sz="8" w:space="0" w:color="3DEB3D"/>
            </w:tcBorders>
            <w:shd w:fill="auto" w:val="clear"/>
            <w:tcMar>
              <w:left w:w="45" w:type="dxa"/>
            </w:tcMar>
          </w:tcPr>
          <w:p>
            <w:pPr>
              <w:pStyle w:val="Contenidodelatabla"/>
              <w:jc w:val="left"/>
              <w:rPr/>
            </w:pPr>
            <w:r>
              <w:rPr/>
              <w:t xml:space="preserve"> </w:t>
            </w:r>
            <w:r>
              <w:rPr/>
              <w:t xml:space="preserve">Paciente sin deterioro </w:t>
            </w:r>
            <w:r>
              <w:rPr/>
              <w:t>cognitivo</w:t>
            </w:r>
          </w:p>
        </w:tc>
      </w:tr>
      <w:tr>
        <w:trPr>
          <w:cantSplit w:val="false"/>
        </w:trPr>
        <w:tc>
          <w:tcPr>
            <w:tcW w:w="2267" w:type="dxa"/>
            <w:tcBorders>
              <w:top w:val="nil"/>
              <w:left w:val="single" w:sz="8" w:space="0" w:color="3DEB3D"/>
              <w:bottom w:val="single" w:sz="8" w:space="0" w:color="3DEB3D"/>
              <w:insideH w:val="single" w:sz="8" w:space="0" w:color="3DEB3D"/>
              <w:right w:val="nil"/>
              <w:insideV w:val="nil"/>
            </w:tcBorders>
            <w:shd w:fill="auto" w:val="clear"/>
            <w:tcMar>
              <w:left w:w="45" w:type="dxa"/>
            </w:tcMar>
          </w:tcPr>
          <w:p>
            <w:pPr>
              <w:pStyle w:val="Contenidodelatabla"/>
              <w:jc w:val="center"/>
              <w:rPr>
                <w:sz w:val="24"/>
                <w:szCs w:val="24"/>
              </w:rPr>
            </w:pPr>
            <w:r>
              <w:rPr>
                <w:sz w:val="24"/>
                <w:szCs w:val="24"/>
              </w:rPr>
              <w:t>De 3 a 4 fallos</w:t>
            </w:r>
          </w:p>
        </w:tc>
        <w:tc>
          <w:tcPr>
            <w:tcW w:w="7371" w:type="dxa"/>
            <w:tcBorders>
              <w:top w:val="nil"/>
              <w:left w:val="single" w:sz="8" w:space="0" w:color="3DEB3D"/>
              <w:bottom w:val="single" w:sz="8" w:space="0" w:color="3DEB3D"/>
              <w:insideH w:val="single" w:sz="8" w:space="0" w:color="3DEB3D"/>
              <w:right w:val="single" w:sz="8" w:space="0" w:color="3DEB3D"/>
              <w:insideV w:val="single" w:sz="8" w:space="0" w:color="3DEB3D"/>
            </w:tcBorders>
            <w:shd w:fill="auto" w:val="clear"/>
            <w:tcMar>
              <w:left w:w="45" w:type="dxa"/>
            </w:tcMar>
          </w:tcPr>
          <w:p>
            <w:pPr>
              <w:pStyle w:val="Contenidodelatabla"/>
              <w:jc w:val="left"/>
              <w:rPr/>
            </w:pPr>
            <w:r>
              <w:rPr>
                <w:sz w:val="24"/>
                <w:szCs w:val="24"/>
              </w:rPr>
              <w:t xml:space="preserve"> </w:t>
            </w:r>
            <w:r>
              <w:rPr>
                <w:sz w:val="24"/>
                <w:szCs w:val="24"/>
              </w:rPr>
              <w:t xml:space="preserve">Paciente con deterioro </w:t>
            </w:r>
            <w:r>
              <w:rPr/>
              <w:t>cognitivo leve</w:t>
            </w:r>
          </w:p>
        </w:tc>
      </w:tr>
      <w:tr>
        <w:trPr>
          <w:cantSplit w:val="false"/>
        </w:trPr>
        <w:tc>
          <w:tcPr>
            <w:tcW w:w="2267" w:type="dxa"/>
            <w:tcBorders>
              <w:top w:val="nil"/>
              <w:left w:val="single" w:sz="8" w:space="0" w:color="3DEB3D"/>
              <w:bottom w:val="single" w:sz="8" w:space="0" w:color="3DEB3D"/>
              <w:insideH w:val="single" w:sz="8" w:space="0" w:color="3DEB3D"/>
              <w:right w:val="nil"/>
              <w:insideV w:val="nil"/>
            </w:tcBorders>
            <w:shd w:fill="auto" w:val="clear"/>
            <w:tcMar>
              <w:left w:w="45" w:type="dxa"/>
            </w:tcMar>
          </w:tcPr>
          <w:p>
            <w:pPr>
              <w:pStyle w:val="Contenidodelatabla"/>
              <w:jc w:val="center"/>
              <w:rPr>
                <w:sz w:val="24"/>
                <w:szCs w:val="24"/>
              </w:rPr>
            </w:pPr>
            <w:r>
              <w:rPr>
                <w:sz w:val="24"/>
                <w:szCs w:val="24"/>
              </w:rPr>
              <w:t>De 5 a 7 fallos</w:t>
            </w:r>
          </w:p>
        </w:tc>
        <w:tc>
          <w:tcPr>
            <w:tcW w:w="7371" w:type="dxa"/>
            <w:tcBorders>
              <w:top w:val="nil"/>
              <w:left w:val="single" w:sz="8" w:space="0" w:color="3DEB3D"/>
              <w:bottom w:val="single" w:sz="8" w:space="0" w:color="3DEB3D"/>
              <w:insideH w:val="single" w:sz="8" w:space="0" w:color="3DEB3D"/>
              <w:right w:val="single" w:sz="8" w:space="0" w:color="3DEB3D"/>
              <w:insideV w:val="single" w:sz="8" w:space="0" w:color="3DEB3D"/>
            </w:tcBorders>
            <w:shd w:fill="auto" w:val="clear"/>
            <w:tcMar>
              <w:left w:w="45" w:type="dxa"/>
            </w:tcMar>
          </w:tcPr>
          <w:p>
            <w:pPr>
              <w:pStyle w:val="Contenidodelatabla"/>
              <w:jc w:val="left"/>
              <w:rPr>
                <w:rFonts w:eastAsia="Times New Roman" w:cs="Times New Roman"/>
                <w:sz w:val="24"/>
                <w:szCs w:val="24"/>
              </w:rPr>
            </w:pPr>
            <w:r>
              <w:rPr>
                <w:rFonts w:eastAsia="Times New Roman" w:cs="Times New Roman"/>
                <w:sz w:val="24"/>
                <w:szCs w:val="24"/>
              </w:rPr>
              <w:t xml:space="preserve"> </w:t>
            </w:r>
            <w:r>
              <w:rPr>
                <w:rFonts w:eastAsia="Times New Roman" w:cs="Times New Roman"/>
                <w:sz w:val="24"/>
                <w:szCs w:val="24"/>
              </w:rPr>
              <w:t xml:space="preserve">Paciente con deterioro </w:t>
            </w:r>
            <w:r>
              <w:rPr>
                <w:rFonts w:eastAsia="Times New Roman" w:cs="Times New Roman"/>
                <w:sz w:val="24"/>
                <w:szCs w:val="24"/>
              </w:rPr>
              <w:t>cognitivo moderado</w:t>
            </w:r>
          </w:p>
        </w:tc>
      </w:tr>
      <w:tr>
        <w:trPr>
          <w:cantSplit w:val="false"/>
        </w:trPr>
        <w:tc>
          <w:tcPr>
            <w:tcW w:w="2267" w:type="dxa"/>
            <w:tcBorders>
              <w:top w:val="nil"/>
              <w:left w:val="single" w:sz="8" w:space="0" w:color="3DEB3D"/>
              <w:bottom w:val="single" w:sz="8" w:space="0" w:color="3DEB3D"/>
              <w:insideH w:val="single" w:sz="8" w:space="0" w:color="3DEB3D"/>
              <w:right w:val="nil"/>
              <w:insideV w:val="nil"/>
            </w:tcBorders>
            <w:shd w:fill="auto" w:val="clear"/>
            <w:tcMar>
              <w:left w:w="45" w:type="dxa"/>
            </w:tcMar>
          </w:tcPr>
          <w:p>
            <w:pPr>
              <w:pStyle w:val="Contenidodelatabla"/>
              <w:jc w:val="center"/>
              <w:rPr>
                <w:sz w:val="24"/>
                <w:szCs w:val="24"/>
              </w:rPr>
            </w:pPr>
            <w:r>
              <w:rPr>
                <w:sz w:val="24"/>
                <w:szCs w:val="24"/>
              </w:rPr>
              <w:t>De 8 a 10 fallos</w:t>
            </w:r>
          </w:p>
        </w:tc>
        <w:tc>
          <w:tcPr>
            <w:tcW w:w="7371" w:type="dxa"/>
            <w:tcBorders>
              <w:top w:val="nil"/>
              <w:left w:val="single" w:sz="8" w:space="0" w:color="3DEB3D"/>
              <w:bottom w:val="single" w:sz="8" w:space="0" w:color="3DEB3D"/>
              <w:insideH w:val="single" w:sz="8" w:space="0" w:color="3DEB3D"/>
              <w:right w:val="single" w:sz="8" w:space="0" w:color="3DEB3D"/>
              <w:insideV w:val="single" w:sz="8" w:space="0" w:color="3DEB3D"/>
            </w:tcBorders>
            <w:shd w:fill="auto" w:val="clear"/>
            <w:tcMar>
              <w:left w:w="45" w:type="dxa"/>
            </w:tcMar>
          </w:tcPr>
          <w:p>
            <w:pPr>
              <w:pStyle w:val="Contenidodelatabla"/>
              <w:jc w:val="left"/>
              <w:rPr>
                <w:rFonts w:eastAsia="Times New Roman" w:cs="Times New Roman"/>
                <w:sz w:val="24"/>
                <w:szCs w:val="24"/>
              </w:rPr>
            </w:pPr>
            <w:r>
              <w:rPr>
                <w:rFonts w:eastAsia="Times New Roman" w:cs="Times New Roman"/>
                <w:sz w:val="24"/>
                <w:szCs w:val="24"/>
              </w:rPr>
              <w:t xml:space="preserve"> </w:t>
            </w:r>
            <w:r>
              <w:rPr>
                <w:rFonts w:eastAsia="Times New Roman" w:cs="Times New Roman"/>
                <w:sz w:val="24"/>
                <w:szCs w:val="24"/>
              </w:rPr>
              <w:t xml:space="preserve">Paciente con deterioro </w:t>
            </w:r>
            <w:r>
              <w:rPr>
                <w:rFonts w:eastAsia="Times New Roman" w:cs="Times New Roman"/>
                <w:sz w:val="24"/>
                <w:szCs w:val="24"/>
              </w:rPr>
              <w:t>cognitivo</w:t>
            </w:r>
            <w:r>
              <w:rPr>
                <w:rFonts w:eastAsia="Times New Roman" w:cs="Times New Roman"/>
                <w:sz w:val="24"/>
                <w:szCs w:val="24"/>
              </w:rPr>
              <w:t xml:space="preserve"> grave</w:t>
            </w:r>
          </w:p>
        </w:tc>
      </w:tr>
    </w:tbl>
    <w:p>
      <w:pPr>
        <w:pStyle w:val="Contenidodelatabla"/>
        <w:jc w:val="both"/>
        <w:rPr>
          <w:sz w:val="24"/>
          <w:szCs w:val="24"/>
        </w:rPr>
      </w:pPr>
      <w:r>
        <w:rPr>
          <w:sz w:val="24"/>
          <w:szCs w:val="24"/>
        </w:rPr>
      </w:r>
    </w:p>
    <w:p>
      <w:pPr>
        <w:pStyle w:val="Contenidodelatabla"/>
        <w:spacing w:before="0" w:after="170"/>
        <w:ind w:left="0" w:right="0" w:firstLine="283"/>
        <w:jc w:val="both"/>
        <w:rPr>
          <w:sz w:val="24"/>
          <w:szCs w:val="24"/>
        </w:rPr>
      </w:pPr>
      <w:r>
        <w:rPr>
          <w:sz w:val="24"/>
          <w:szCs w:val="24"/>
        </w:rPr>
        <w:t>Se recomienda permitir un fallo más en el caso de que el paciente no tenga estudios y un fallo menos en el caso de tener estudios superiores. En estos casos, por lo tanto, los puntos de corte quedarían como se muestra en las siguientes tablas:</w:t>
      </w:r>
    </w:p>
    <w:p>
      <w:pPr>
        <w:pStyle w:val="Contenidodelatabla"/>
        <w:spacing w:before="0" w:after="170"/>
        <w:ind w:left="0" w:right="0" w:firstLine="283"/>
        <w:jc w:val="both"/>
        <w:rPr>
          <w:sz w:val="24"/>
          <w:szCs w:val="24"/>
        </w:rPr>
      </w:pPr>
      <w:r>
        <w:rPr>
          <w:sz w:val="24"/>
          <w:szCs w:val="24"/>
        </w:rPr>
      </w:r>
    </w:p>
    <w:tbl>
      <w:tblPr>
        <w:tblW w:w="9638" w:type="dxa"/>
        <w:jc w:val="left"/>
        <w:tblInd w:w="55" w:type="dxa"/>
        <w:tblBorders>
          <w:top w:val="single" w:sz="4" w:space="0" w:color="3DEB3D"/>
          <w:left w:val="single" w:sz="4" w:space="0" w:color="3DEB3D"/>
          <w:bottom w:val="single" w:sz="4" w:space="0" w:color="3DEB3D"/>
          <w:insideH w:val="single" w:sz="4" w:space="0" w:color="3DEB3D"/>
          <w:right w:val="nil"/>
          <w:insideV w:val="nil"/>
        </w:tblBorders>
        <w:tblCellMar>
          <w:top w:w="55" w:type="dxa"/>
          <w:left w:w="50" w:type="dxa"/>
          <w:bottom w:w="55" w:type="dxa"/>
          <w:right w:w="55" w:type="dxa"/>
        </w:tblCellMar>
      </w:tblPr>
      <w:tblGrid>
        <w:gridCol w:w="1416"/>
        <w:gridCol w:w="3118"/>
        <w:gridCol w:w="567"/>
        <w:gridCol w:w="1417"/>
        <w:gridCol w:w="3120"/>
      </w:tblGrid>
      <w:tr>
        <w:trPr>
          <w:cantSplit w:val="false"/>
        </w:trPr>
        <w:tc>
          <w:tcPr>
            <w:tcW w:w="4534" w:type="dxa"/>
            <w:gridSpan w:val="2"/>
            <w:tcBorders>
              <w:top w:val="single" w:sz="4" w:space="0" w:color="3DEB3D"/>
              <w:left w:val="single" w:sz="4" w:space="0" w:color="3DEB3D"/>
              <w:bottom w:val="single" w:sz="4" w:space="0" w:color="3DEB3D"/>
              <w:insideH w:val="single" w:sz="4" w:space="0" w:color="3DEB3D"/>
              <w:right w:val="nil"/>
              <w:insideV w:val="nil"/>
            </w:tcBorders>
            <w:shd w:fill="CCCCCC" w:val="clear"/>
            <w:tcMar>
              <w:left w:w="50" w:type="dxa"/>
            </w:tcMar>
            <w:vAlign w:val="center"/>
          </w:tcPr>
          <w:p>
            <w:pPr>
              <w:pStyle w:val="Contenidodelatabla"/>
              <w:jc w:val="center"/>
              <w:rPr>
                <w:sz w:val="20"/>
                <w:szCs w:val="20"/>
              </w:rPr>
            </w:pPr>
            <w:r>
              <w:rPr>
                <w:sz w:val="20"/>
                <w:szCs w:val="20"/>
              </w:rPr>
              <w:t>sin estudios</w:t>
            </w:r>
          </w:p>
        </w:tc>
        <w:tc>
          <w:tcPr>
            <w:tcW w:w="567" w:type="dxa"/>
            <w:tcBorders>
              <w:top w:val="nil"/>
              <w:left w:val="single" w:sz="4" w:space="0" w:color="3DEB3D"/>
              <w:bottom w:val="nil"/>
              <w:insideH w:val="nil"/>
              <w:right w:val="nil"/>
              <w:insideV w:val="nil"/>
            </w:tcBorders>
            <w:shd w:fill="auto" w:val="clear"/>
            <w:tcMar>
              <w:left w:w="50" w:type="dxa"/>
            </w:tcMar>
            <w:vAlign w:val="center"/>
          </w:tcPr>
          <w:p>
            <w:pPr>
              <w:pStyle w:val="Contenidodelatabla"/>
              <w:jc w:val="center"/>
              <w:rPr>
                <w:sz w:val="24"/>
                <w:szCs w:val="24"/>
              </w:rPr>
            </w:pPr>
            <w:r>
              <w:rPr>
                <w:sz w:val="24"/>
                <w:szCs w:val="24"/>
              </w:rPr>
            </w:r>
          </w:p>
        </w:tc>
        <w:tc>
          <w:tcPr>
            <w:tcW w:w="4537" w:type="dxa"/>
            <w:gridSpan w:val="2"/>
            <w:tcBorders>
              <w:top w:val="single" w:sz="4" w:space="0" w:color="3DEB3D"/>
              <w:left w:val="single" w:sz="4" w:space="0" w:color="3DEB3D"/>
              <w:bottom w:val="single" w:sz="4" w:space="0" w:color="3DEB3D"/>
              <w:insideH w:val="single" w:sz="4" w:space="0" w:color="3DEB3D"/>
              <w:right w:val="single" w:sz="4" w:space="0" w:color="3DEB3D"/>
              <w:insideV w:val="single" w:sz="4" w:space="0" w:color="3DEB3D"/>
            </w:tcBorders>
            <w:shd w:fill="CCCCCC" w:val="clear"/>
            <w:tcMar>
              <w:left w:w="50" w:type="dxa"/>
            </w:tcMar>
            <w:vAlign w:val="center"/>
          </w:tcPr>
          <w:p>
            <w:pPr>
              <w:pStyle w:val="Contenidodelatabla"/>
              <w:jc w:val="center"/>
              <w:rPr>
                <w:sz w:val="20"/>
                <w:szCs w:val="20"/>
              </w:rPr>
            </w:pPr>
            <w:r>
              <w:rPr>
                <w:sz w:val="20"/>
                <w:szCs w:val="20"/>
              </w:rPr>
              <w:t>estudios superiores</w:t>
            </w:r>
          </w:p>
        </w:tc>
      </w:tr>
      <w:tr>
        <w:trPr>
          <w:cantSplit w:val="false"/>
        </w:trPr>
        <w:tc>
          <w:tcPr>
            <w:tcW w:w="1416" w:type="dxa"/>
            <w:tcBorders>
              <w:top w:val="nil"/>
              <w:left w:val="single" w:sz="4" w:space="0" w:color="3DEB3D"/>
              <w:bottom w:val="single" w:sz="4" w:space="0" w:color="3DEB3D"/>
              <w:insideH w:val="single" w:sz="4" w:space="0" w:color="3DEB3D"/>
              <w:right w:val="nil"/>
              <w:insideV w:val="nil"/>
            </w:tcBorders>
            <w:shd w:fill="auto" w:val="clear"/>
            <w:tcMar>
              <w:left w:w="50" w:type="dxa"/>
            </w:tcMar>
            <w:vAlign w:val="center"/>
          </w:tcPr>
          <w:p>
            <w:pPr>
              <w:pStyle w:val="Contenidodelatabla"/>
              <w:jc w:val="center"/>
              <w:rPr>
                <w:sz w:val="20"/>
                <w:szCs w:val="20"/>
              </w:rPr>
            </w:pPr>
            <w:r>
              <w:rPr>
                <w:sz w:val="20"/>
                <w:szCs w:val="20"/>
              </w:rPr>
              <w:t xml:space="preserve">0 a 3 fallos </w:t>
            </w:r>
          </w:p>
        </w:tc>
        <w:tc>
          <w:tcPr>
            <w:tcW w:w="3118" w:type="dxa"/>
            <w:tcBorders>
              <w:top w:val="nil"/>
              <w:left w:val="single" w:sz="4" w:space="0" w:color="3DEB3D"/>
              <w:bottom w:val="single" w:sz="4" w:space="0" w:color="3DEB3D"/>
              <w:insideH w:val="single" w:sz="4" w:space="0" w:color="3DEB3D"/>
              <w:right w:val="nil"/>
              <w:insideV w:val="nil"/>
            </w:tcBorders>
            <w:shd w:fill="auto" w:val="clear"/>
            <w:tcMar>
              <w:left w:w="50" w:type="dxa"/>
            </w:tcMar>
            <w:vAlign w:val="center"/>
          </w:tcPr>
          <w:p>
            <w:pPr>
              <w:pStyle w:val="Contenidodelatabla"/>
              <w:jc w:val="left"/>
              <w:rPr>
                <w:sz w:val="20"/>
                <w:szCs w:val="20"/>
              </w:rPr>
            </w:pPr>
            <w:r>
              <w:rPr>
                <w:sz w:val="20"/>
                <w:szCs w:val="20"/>
              </w:rPr>
              <w:t xml:space="preserve">Sin deterioro cognitivo  </w:t>
            </w:r>
          </w:p>
        </w:tc>
        <w:tc>
          <w:tcPr>
            <w:tcW w:w="567" w:type="dxa"/>
            <w:tcBorders>
              <w:top w:val="nil"/>
              <w:left w:val="single" w:sz="4" w:space="0" w:color="3DEB3D"/>
              <w:bottom w:val="nil"/>
              <w:insideH w:val="nil"/>
              <w:right w:val="nil"/>
              <w:insideV w:val="nil"/>
            </w:tcBorders>
            <w:shd w:fill="auto" w:val="clear"/>
            <w:tcMar>
              <w:left w:w="50" w:type="dxa"/>
            </w:tcMar>
            <w:vAlign w:val="center"/>
          </w:tcPr>
          <w:p>
            <w:pPr>
              <w:pStyle w:val="Contenidodelatabla"/>
              <w:jc w:val="center"/>
              <w:rPr>
                <w:sz w:val="20"/>
                <w:szCs w:val="20"/>
              </w:rPr>
            </w:pPr>
            <w:r>
              <w:rPr>
                <w:sz w:val="20"/>
                <w:szCs w:val="20"/>
              </w:rPr>
            </w:r>
          </w:p>
        </w:tc>
        <w:tc>
          <w:tcPr>
            <w:tcW w:w="1417" w:type="dxa"/>
            <w:tcBorders>
              <w:top w:val="nil"/>
              <w:left w:val="single" w:sz="4" w:space="0" w:color="3DEB3D"/>
              <w:bottom w:val="single" w:sz="4" w:space="0" w:color="3DEB3D"/>
              <w:insideH w:val="single" w:sz="4" w:space="0" w:color="3DEB3D"/>
              <w:right w:val="nil"/>
              <w:insideV w:val="nil"/>
            </w:tcBorders>
            <w:shd w:fill="auto" w:val="clear"/>
            <w:tcMar>
              <w:left w:w="50" w:type="dxa"/>
            </w:tcMar>
            <w:vAlign w:val="center"/>
          </w:tcPr>
          <w:p>
            <w:pPr>
              <w:pStyle w:val="Contenidodelatabla"/>
              <w:jc w:val="center"/>
              <w:rPr>
                <w:sz w:val="20"/>
                <w:szCs w:val="20"/>
              </w:rPr>
            </w:pPr>
            <w:r>
              <w:rPr>
                <w:sz w:val="20"/>
                <w:szCs w:val="20"/>
              </w:rPr>
              <w:t xml:space="preserve">0 a 1 </w:t>
            </w:r>
            <w:r>
              <w:rPr>
                <w:sz w:val="20"/>
                <w:szCs w:val="20"/>
              </w:rPr>
              <w:t>fallos</w:t>
            </w:r>
          </w:p>
        </w:tc>
        <w:tc>
          <w:tcPr>
            <w:tcW w:w="3120" w:type="dxa"/>
            <w:tcBorders>
              <w:top w:val="nil"/>
              <w:left w:val="single" w:sz="4" w:space="0" w:color="3DEB3D"/>
              <w:bottom w:val="single" w:sz="4" w:space="0" w:color="3DEB3D"/>
              <w:insideH w:val="single" w:sz="4" w:space="0" w:color="3DEB3D"/>
              <w:right w:val="single" w:sz="4" w:space="0" w:color="3DEB3D"/>
              <w:insideV w:val="single" w:sz="4" w:space="0" w:color="3DEB3D"/>
            </w:tcBorders>
            <w:shd w:fill="auto" w:val="clear"/>
            <w:tcMar>
              <w:left w:w="50" w:type="dxa"/>
            </w:tcMar>
            <w:vAlign w:val="center"/>
          </w:tcPr>
          <w:p>
            <w:pPr>
              <w:pStyle w:val="Contenidodelatabla"/>
              <w:jc w:val="left"/>
              <w:rPr>
                <w:sz w:val="20"/>
                <w:szCs w:val="20"/>
              </w:rPr>
            </w:pPr>
            <w:r>
              <w:rPr>
                <w:sz w:val="20"/>
                <w:szCs w:val="20"/>
              </w:rPr>
              <w:t>Sin deterioro cognitivo</w:t>
            </w:r>
          </w:p>
        </w:tc>
      </w:tr>
      <w:tr>
        <w:trPr>
          <w:cantSplit w:val="false"/>
        </w:trPr>
        <w:tc>
          <w:tcPr>
            <w:tcW w:w="1416" w:type="dxa"/>
            <w:tcBorders>
              <w:top w:val="nil"/>
              <w:left w:val="single" w:sz="4" w:space="0" w:color="3DEB3D"/>
              <w:bottom w:val="single" w:sz="4" w:space="0" w:color="3DEB3D"/>
              <w:insideH w:val="single" w:sz="4" w:space="0" w:color="3DEB3D"/>
              <w:right w:val="nil"/>
              <w:insideV w:val="nil"/>
            </w:tcBorders>
            <w:shd w:fill="auto" w:val="clear"/>
            <w:tcMar>
              <w:left w:w="50" w:type="dxa"/>
            </w:tcMar>
            <w:vAlign w:val="center"/>
          </w:tcPr>
          <w:p>
            <w:pPr>
              <w:pStyle w:val="Contenidodelatabla"/>
              <w:jc w:val="center"/>
              <w:rPr>
                <w:sz w:val="20"/>
                <w:szCs w:val="20"/>
              </w:rPr>
            </w:pPr>
            <w:r>
              <w:rPr>
                <w:sz w:val="20"/>
                <w:szCs w:val="20"/>
              </w:rPr>
              <w:t>4 a 5 fallos</w:t>
            </w:r>
          </w:p>
        </w:tc>
        <w:tc>
          <w:tcPr>
            <w:tcW w:w="3118" w:type="dxa"/>
            <w:tcBorders>
              <w:top w:val="nil"/>
              <w:left w:val="single" w:sz="4" w:space="0" w:color="3DEB3D"/>
              <w:bottom w:val="single" w:sz="4" w:space="0" w:color="3DEB3D"/>
              <w:insideH w:val="single" w:sz="4" w:space="0" w:color="3DEB3D"/>
              <w:right w:val="nil"/>
              <w:insideV w:val="nil"/>
            </w:tcBorders>
            <w:shd w:fill="auto" w:val="clear"/>
            <w:tcMar>
              <w:left w:w="50" w:type="dxa"/>
            </w:tcMar>
            <w:vAlign w:val="center"/>
          </w:tcPr>
          <w:p>
            <w:pPr>
              <w:pStyle w:val="Contenidodelatabla"/>
              <w:jc w:val="left"/>
              <w:rPr>
                <w:sz w:val="20"/>
                <w:szCs w:val="20"/>
              </w:rPr>
            </w:pPr>
            <w:r>
              <w:rPr>
                <w:sz w:val="20"/>
                <w:szCs w:val="20"/>
              </w:rPr>
              <w:t xml:space="preserve">Deterioro cognitivo leve </w:t>
            </w:r>
          </w:p>
        </w:tc>
        <w:tc>
          <w:tcPr>
            <w:tcW w:w="567" w:type="dxa"/>
            <w:tcBorders>
              <w:top w:val="nil"/>
              <w:left w:val="single" w:sz="4" w:space="0" w:color="3DEB3D"/>
              <w:bottom w:val="nil"/>
              <w:insideH w:val="nil"/>
              <w:right w:val="nil"/>
              <w:insideV w:val="nil"/>
            </w:tcBorders>
            <w:shd w:fill="auto" w:val="clear"/>
            <w:tcMar>
              <w:left w:w="50" w:type="dxa"/>
            </w:tcMar>
            <w:vAlign w:val="center"/>
          </w:tcPr>
          <w:p>
            <w:pPr>
              <w:pStyle w:val="Contenidodelatabla"/>
              <w:jc w:val="center"/>
              <w:rPr>
                <w:sz w:val="20"/>
                <w:szCs w:val="20"/>
              </w:rPr>
            </w:pPr>
            <w:r>
              <w:rPr>
                <w:sz w:val="20"/>
                <w:szCs w:val="20"/>
              </w:rPr>
            </w:r>
          </w:p>
        </w:tc>
        <w:tc>
          <w:tcPr>
            <w:tcW w:w="1417" w:type="dxa"/>
            <w:tcBorders>
              <w:top w:val="nil"/>
              <w:left w:val="single" w:sz="4" w:space="0" w:color="3DEB3D"/>
              <w:bottom w:val="single" w:sz="4" w:space="0" w:color="3DEB3D"/>
              <w:insideH w:val="single" w:sz="4" w:space="0" w:color="3DEB3D"/>
              <w:right w:val="nil"/>
              <w:insideV w:val="nil"/>
            </w:tcBorders>
            <w:shd w:fill="auto" w:val="clear"/>
            <w:tcMar>
              <w:left w:w="50" w:type="dxa"/>
            </w:tcMar>
            <w:vAlign w:val="center"/>
          </w:tcPr>
          <w:p>
            <w:pPr>
              <w:pStyle w:val="Contenidodelatabla"/>
              <w:jc w:val="center"/>
              <w:rPr>
                <w:sz w:val="20"/>
                <w:szCs w:val="20"/>
              </w:rPr>
            </w:pPr>
            <w:r>
              <w:rPr>
                <w:sz w:val="20"/>
                <w:szCs w:val="20"/>
              </w:rPr>
              <w:t>2 a 3 fallos</w:t>
            </w:r>
          </w:p>
        </w:tc>
        <w:tc>
          <w:tcPr>
            <w:tcW w:w="3120" w:type="dxa"/>
            <w:tcBorders>
              <w:top w:val="nil"/>
              <w:left w:val="single" w:sz="4" w:space="0" w:color="3DEB3D"/>
              <w:bottom w:val="single" w:sz="4" w:space="0" w:color="3DEB3D"/>
              <w:insideH w:val="single" w:sz="4" w:space="0" w:color="3DEB3D"/>
              <w:right w:val="single" w:sz="4" w:space="0" w:color="3DEB3D"/>
              <w:insideV w:val="single" w:sz="4" w:space="0" w:color="3DEB3D"/>
            </w:tcBorders>
            <w:shd w:fill="auto" w:val="clear"/>
            <w:tcMar>
              <w:left w:w="50" w:type="dxa"/>
            </w:tcMar>
            <w:vAlign w:val="center"/>
          </w:tcPr>
          <w:p>
            <w:pPr>
              <w:pStyle w:val="Contenidodelatabla"/>
              <w:jc w:val="left"/>
              <w:rPr>
                <w:sz w:val="20"/>
                <w:szCs w:val="20"/>
              </w:rPr>
            </w:pPr>
            <w:r>
              <w:rPr>
                <w:sz w:val="20"/>
                <w:szCs w:val="20"/>
              </w:rPr>
              <w:t>Deterioro cognitivo leve</w:t>
            </w:r>
          </w:p>
        </w:tc>
      </w:tr>
      <w:tr>
        <w:trPr>
          <w:cantSplit w:val="false"/>
        </w:trPr>
        <w:tc>
          <w:tcPr>
            <w:tcW w:w="1416" w:type="dxa"/>
            <w:tcBorders>
              <w:top w:val="nil"/>
              <w:left w:val="single" w:sz="4" w:space="0" w:color="3DEB3D"/>
              <w:bottom w:val="single" w:sz="4" w:space="0" w:color="3DEB3D"/>
              <w:insideH w:val="single" w:sz="4" w:space="0" w:color="3DEB3D"/>
              <w:right w:val="nil"/>
              <w:insideV w:val="nil"/>
            </w:tcBorders>
            <w:shd w:fill="auto" w:val="clear"/>
            <w:tcMar>
              <w:left w:w="50" w:type="dxa"/>
            </w:tcMar>
            <w:vAlign w:val="center"/>
          </w:tcPr>
          <w:p>
            <w:pPr>
              <w:pStyle w:val="Contenidodelatabla"/>
              <w:jc w:val="center"/>
              <w:rPr>
                <w:sz w:val="20"/>
                <w:szCs w:val="20"/>
              </w:rPr>
            </w:pPr>
            <w:r>
              <w:rPr>
                <w:sz w:val="20"/>
                <w:szCs w:val="20"/>
              </w:rPr>
              <w:t>6 a 8 fallos</w:t>
            </w:r>
          </w:p>
        </w:tc>
        <w:tc>
          <w:tcPr>
            <w:tcW w:w="3118" w:type="dxa"/>
            <w:tcBorders>
              <w:top w:val="nil"/>
              <w:left w:val="single" w:sz="4" w:space="0" w:color="3DEB3D"/>
              <w:bottom w:val="single" w:sz="4" w:space="0" w:color="3DEB3D"/>
              <w:insideH w:val="single" w:sz="4" w:space="0" w:color="3DEB3D"/>
              <w:right w:val="nil"/>
              <w:insideV w:val="nil"/>
            </w:tcBorders>
            <w:shd w:fill="auto" w:val="clear"/>
            <w:tcMar>
              <w:left w:w="50" w:type="dxa"/>
            </w:tcMar>
            <w:vAlign w:val="center"/>
          </w:tcPr>
          <w:p>
            <w:pPr>
              <w:pStyle w:val="Contenidodelatabla"/>
              <w:jc w:val="left"/>
              <w:rPr>
                <w:sz w:val="20"/>
                <w:szCs w:val="20"/>
              </w:rPr>
            </w:pPr>
            <w:r>
              <w:rPr>
                <w:sz w:val="20"/>
                <w:szCs w:val="20"/>
              </w:rPr>
              <w:t>Deterioro cognitivo moderado</w:t>
            </w:r>
          </w:p>
        </w:tc>
        <w:tc>
          <w:tcPr>
            <w:tcW w:w="567" w:type="dxa"/>
            <w:tcBorders>
              <w:top w:val="nil"/>
              <w:left w:val="single" w:sz="4" w:space="0" w:color="3DEB3D"/>
              <w:bottom w:val="nil"/>
              <w:insideH w:val="nil"/>
              <w:right w:val="nil"/>
              <w:insideV w:val="nil"/>
            </w:tcBorders>
            <w:shd w:fill="auto" w:val="clear"/>
            <w:tcMar>
              <w:left w:w="50" w:type="dxa"/>
            </w:tcMar>
            <w:vAlign w:val="center"/>
          </w:tcPr>
          <w:p>
            <w:pPr>
              <w:pStyle w:val="Contenidodelatabla"/>
              <w:jc w:val="center"/>
              <w:rPr>
                <w:sz w:val="20"/>
                <w:szCs w:val="20"/>
              </w:rPr>
            </w:pPr>
            <w:r>
              <w:rPr>
                <w:sz w:val="20"/>
                <w:szCs w:val="20"/>
              </w:rPr>
            </w:r>
          </w:p>
        </w:tc>
        <w:tc>
          <w:tcPr>
            <w:tcW w:w="1417" w:type="dxa"/>
            <w:tcBorders>
              <w:top w:val="nil"/>
              <w:left w:val="single" w:sz="4" w:space="0" w:color="3DEB3D"/>
              <w:bottom w:val="single" w:sz="4" w:space="0" w:color="3DEB3D"/>
              <w:insideH w:val="single" w:sz="4" w:space="0" w:color="3DEB3D"/>
              <w:right w:val="nil"/>
              <w:insideV w:val="nil"/>
            </w:tcBorders>
            <w:shd w:fill="auto" w:val="clear"/>
            <w:tcMar>
              <w:left w:w="50" w:type="dxa"/>
            </w:tcMar>
            <w:vAlign w:val="center"/>
          </w:tcPr>
          <w:p>
            <w:pPr>
              <w:pStyle w:val="Contenidodelatabla"/>
              <w:jc w:val="center"/>
              <w:rPr>
                <w:sz w:val="20"/>
                <w:szCs w:val="20"/>
              </w:rPr>
            </w:pPr>
            <w:r>
              <w:rPr>
                <w:sz w:val="20"/>
                <w:szCs w:val="20"/>
              </w:rPr>
              <w:t>4 a 6 fallos</w:t>
            </w:r>
          </w:p>
        </w:tc>
        <w:tc>
          <w:tcPr>
            <w:tcW w:w="3120" w:type="dxa"/>
            <w:tcBorders>
              <w:top w:val="nil"/>
              <w:left w:val="single" w:sz="4" w:space="0" w:color="3DEB3D"/>
              <w:bottom w:val="single" w:sz="4" w:space="0" w:color="3DEB3D"/>
              <w:insideH w:val="single" w:sz="4" w:space="0" w:color="3DEB3D"/>
              <w:right w:val="single" w:sz="4" w:space="0" w:color="3DEB3D"/>
              <w:insideV w:val="single" w:sz="4" w:space="0" w:color="3DEB3D"/>
            </w:tcBorders>
            <w:shd w:fill="auto" w:val="clear"/>
            <w:tcMar>
              <w:left w:w="50" w:type="dxa"/>
            </w:tcMar>
            <w:vAlign w:val="center"/>
          </w:tcPr>
          <w:p>
            <w:pPr>
              <w:pStyle w:val="Contenidodelatabla"/>
              <w:jc w:val="left"/>
              <w:rPr>
                <w:sz w:val="20"/>
                <w:szCs w:val="20"/>
              </w:rPr>
            </w:pPr>
            <w:r>
              <w:rPr>
                <w:sz w:val="20"/>
                <w:szCs w:val="20"/>
              </w:rPr>
              <w:t>Deterioro cognitivo moderado</w:t>
            </w:r>
          </w:p>
        </w:tc>
      </w:tr>
      <w:tr>
        <w:trPr>
          <w:cantSplit w:val="false"/>
        </w:trPr>
        <w:tc>
          <w:tcPr>
            <w:tcW w:w="1416" w:type="dxa"/>
            <w:tcBorders>
              <w:top w:val="nil"/>
              <w:left w:val="single" w:sz="4" w:space="0" w:color="3DEB3D"/>
              <w:bottom w:val="single" w:sz="4" w:space="0" w:color="3DEB3D"/>
              <w:insideH w:val="single" w:sz="4" w:space="0" w:color="3DEB3D"/>
              <w:right w:val="nil"/>
              <w:insideV w:val="nil"/>
            </w:tcBorders>
            <w:shd w:fill="auto" w:val="clear"/>
            <w:tcMar>
              <w:left w:w="50" w:type="dxa"/>
            </w:tcMar>
            <w:vAlign w:val="center"/>
          </w:tcPr>
          <w:p>
            <w:pPr>
              <w:pStyle w:val="Contenidodelatabla"/>
              <w:jc w:val="center"/>
              <w:rPr>
                <w:sz w:val="20"/>
                <w:szCs w:val="20"/>
              </w:rPr>
            </w:pPr>
            <w:r>
              <w:rPr>
                <w:sz w:val="20"/>
                <w:szCs w:val="20"/>
              </w:rPr>
              <w:t>9 a 10 fallos</w:t>
            </w:r>
          </w:p>
        </w:tc>
        <w:tc>
          <w:tcPr>
            <w:tcW w:w="3118" w:type="dxa"/>
            <w:tcBorders>
              <w:top w:val="nil"/>
              <w:left w:val="single" w:sz="4" w:space="0" w:color="3DEB3D"/>
              <w:bottom w:val="single" w:sz="4" w:space="0" w:color="3DEB3D"/>
              <w:insideH w:val="single" w:sz="4" w:space="0" w:color="3DEB3D"/>
              <w:right w:val="nil"/>
              <w:insideV w:val="nil"/>
            </w:tcBorders>
            <w:shd w:fill="auto" w:val="clear"/>
            <w:tcMar>
              <w:left w:w="50" w:type="dxa"/>
            </w:tcMar>
            <w:vAlign w:val="center"/>
          </w:tcPr>
          <w:p>
            <w:pPr>
              <w:pStyle w:val="Contenidodelatabla"/>
              <w:jc w:val="left"/>
              <w:rPr>
                <w:sz w:val="20"/>
                <w:szCs w:val="20"/>
              </w:rPr>
            </w:pPr>
            <w:r>
              <w:rPr>
                <w:sz w:val="20"/>
                <w:szCs w:val="20"/>
              </w:rPr>
              <w:t>Deterioro cognitivo grave</w:t>
            </w:r>
          </w:p>
        </w:tc>
        <w:tc>
          <w:tcPr>
            <w:tcW w:w="567" w:type="dxa"/>
            <w:tcBorders>
              <w:top w:val="nil"/>
              <w:left w:val="single" w:sz="4" w:space="0" w:color="3DEB3D"/>
              <w:bottom w:val="nil"/>
              <w:insideH w:val="nil"/>
              <w:right w:val="nil"/>
              <w:insideV w:val="nil"/>
            </w:tcBorders>
            <w:shd w:fill="auto" w:val="clear"/>
            <w:tcMar>
              <w:left w:w="50" w:type="dxa"/>
            </w:tcMar>
            <w:vAlign w:val="center"/>
          </w:tcPr>
          <w:p>
            <w:pPr>
              <w:pStyle w:val="Contenidodelatabla"/>
              <w:jc w:val="center"/>
              <w:rPr>
                <w:sz w:val="20"/>
                <w:szCs w:val="20"/>
              </w:rPr>
            </w:pPr>
            <w:r>
              <w:rPr>
                <w:sz w:val="20"/>
                <w:szCs w:val="20"/>
              </w:rPr>
            </w:r>
          </w:p>
        </w:tc>
        <w:tc>
          <w:tcPr>
            <w:tcW w:w="1417" w:type="dxa"/>
            <w:tcBorders>
              <w:top w:val="nil"/>
              <w:left w:val="single" w:sz="4" w:space="0" w:color="3DEB3D"/>
              <w:bottom w:val="single" w:sz="4" w:space="0" w:color="3DEB3D"/>
              <w:insideH w:val="single" w:sz="4" w:space="0" w:color="3DEB3D"/>
              <w:right w:val="nil"/>
              <w:insideV w:val="nil"/>
            </w:tcBorders>
            <w:shd w:fill="auto" w:val="clear"/>
            <w:tcMar>
              <w:left w:w="50" w:type="dxa"/>
            </w:tcMar>
            <w:vAlign w:val="center"/>
          </w:tcPr>
          <w:p>
            <w:pPr>
              <w:pStyle w:val="Contenidodelatabla"/>
              <w:jc w:val="center"/>
              <w:rPr>
                <w:sz w:val="20"/>
                <w:szCs w:val="20"/>
              </w:rPr>
            </w:pPr>
            <w:r>
              <w:rPr>
                <w:sz w:val="20"/>
                <w:szCs w:val="20"/>
              </w:rPr>
              <w:t>7 a 10 fallos</w:t>
            </w:r>
          </w:p>
        </w:tc>
        <w:tc>
          <w:tcPr>
            <w:tcW w:w="3120" w:type="dxa"/>
            <w:tcBorders>
              <w:top w:val="nil"/>
              <w:left w:val="single" w:sz="4" w:space="0" w:color="3DEB3D"/>
              <w:bottom w:val="single" w:sz="4" w:space="0" w:color="3DEB3D"/>
              <w:insideH w:val="single" w:sz="4" w:space="0" w:color="3DEB3D"/>
              <w:right w:val="single" w:sz="4" w:space="0" w:color="3DEB3D"/>
              <w:insideV w:val="single" w:sz="4" w:space="0" w:color="3DEB3D"/>
            </w:tcBorders>
            <w:shd w:fill="auto" w:val="clear"/>
            <w:tcMar>
              <w:left w:w="50" w:type="dxa"/>
            </w:tcMar>
            <w:vAlign w:val="center"/>
          </w:tcPr>
          <w:p>
            <w:pPr>
              <w:pStyle w:val="Contenidodelatabla"/>
              <w:jc w:val="left"/>
              <w:rPr>
                <w:sz w:val="20"/>
                <w:szCs w:val="20"/>
              </w:rPr>
            </w:pPr>
            <w:r>
              <w:rPr>
                <w:sz w:val="20"/>
                <w:szCs w:val="20"/>
              </w:rPr>
              <w:t>Deterioro cognitivo grave</w:t>
            </w:r>
          </w:p>
        </w:tc>
      </w:tr>
    </w:tbl>
    <w:p>
      <w:pPr>
        <w:pStyle w:val="Contenidodelatabla"/>
        <w:spacing w:before="0" w:after="170"/>
        <w:ind w:left="0" w:right="0" w:firstLine="283"/>
        <w:jc w:val="both"/>
        <w:rPr>
          <w:sz w:val="24"/>
          <w:szCs w:val="24"/>
        </w:rPr>
      </w:pPr>
      <w:r>
        <w:rPr>
          <w:sz w:val="24"/>
          <w:szCs w:val="24"/>
        </w:rPr>
      </w:r>
    </w:p>
    <w:p>
      <w:pPr>
        <w:pStyle w:val="Contenidodelatabla"/>
        <w:spacing w:before="0" w:after="170"/>
        <w:ind w:left="0" w:right="0" w:firstLine="283"/>
        <w:jc w:val="both"/>
        <w:rPr>
          <w:sz w:val="24"/>
          <w:szCs w:val="24"/>
        </w:rPr>
      </w:pPr>
      <w:r>
        <w:rPr>
          <w:sz w:val="24"/>
          <w:szCs w:val="24"/>
        </w:rPr>
        <w:t>El programa calcula estas correcciones de forma automática y ofrece la valoración estandar y la corregida. En el caso de rellenar el test manualmente (imprimiendo un formulario) la valoración y la corrección las deberá calcular el que pase el test al paciente.</w:t>
      </w:r>
    </w:p>
    <w:sectPr>
      <w:footerReference w:type="default" r:id="rId13"/>
      <w:type w:val="nextPage"/>
      <w:pgSz w:w="11906" w:h="16838"/>
      <w:pgMar w:left="1134" w:right="1134" w:header="0" w:top="1134" w:footer="1134" w:bottom="1648"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center"/>
      <w:rPr>
        <w:sz w:val="20"/>
        <w:szCs w:val="20"/>
      </w:rPr>
    </w:pPr>
    <w:r>
      <w:rPr>
        <w:sz w:val="20"/>
        <w:szCs w:val="20"/>
      </w:rPr>
      <w:t>Semergen Cantabria – Eduardo Gutiérrez Delgado</w:t>
      <w:drawing>
        <wp:anchor behindDoc="0" distT="0" distB="0" distL="0" distR="0" simplePos="0" locked="0" layoutInCell="1" allowOverlap="1" relativeHeight="1">
          <wp:simplePos x="0" y="0"/>
          <wp:positionH relativeFrom="column">
            <wp:align>left</wp:align>
          </wp:positionH>
          <wp:positionV relativeFrom="paragraph">
            <wp:align>top</wp:align>
          </wp:positionV>
          <wp:extent cx="304800" cy="304800"/>
          <wp:effectExtent l="0" t="0" r="0" b="0"/>
          <wp:wrapTopAndBottom/>
          <wp:docPr id="1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
                  <pic:cNvPicPr>
                    <a:picLocks noChangeAspect="1" noChangeArrowheads="1"/>
                  </pic:cNvPicPr>
                </pic:nvPicPr>
                <pic:blipFill>
                  <a:blip r:embed="rId1"/>
                  <a:stretch>
                    <a:fillRect/>
                  </a:stretch>
                </pic:blipFill>
                <pic:spPr bwMode="auto">
                  <a:xfrm>
                    <a:off x="0" y="0"/>
                    <a:ext cx="304800" cy="30480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3">
          <wp:simplePos x="0" y="0"/>
          <wp:positionH relativeFrom="column">
            <wp:align>right</wp:align>
          </wp:positionH>
          <wp:positionV relativeFrom="paragraph">
            <wp:align>top</wp:align>
          </wp:positionV>
          <wp:extent cx="304800" cy="304800"/>
          <wp:effectExtent l="0" t="0" r="0" b="0"/>
          <wp:wrapTopAndBottom/>
          <wp:docPr id="1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
                  <pic:cNvPicPr>
                    <a:picLocks noChangeAspect="1" noChangeArrowheads="1"/>
                  </pic:cNvPicPr>
                </pic:nvPicPr>
                <pic:blipFill>
                  <a:blip r:embed="rId2"/>
                  <a:stretch>
                    <a:fillRect/>
                  </a:stretch>
                </pic:blipFill>
                <pic:spPr bwMode="auto">
                  <a:xfrm>
                    <a:off x="0" y="0"/>
                    <a:ext cx="304800" cy="304800"/>
                  </a:xfrm>
                  <a:prstGeom prst="rect">
                    <a:avLst/>
                  </a:prstGeom>
                  <a:noFill/>
                  <a:ln w="9525">
                    <a:noFill/>
                    <a:miter lim="800000"/>
                    <a:headEnd/>
                    <a:tailEnd/>
                  </a:ln>
                </pic:spPr>
              </pic:pic>
            </a:graphicData>
          </a:graphic>
        </wp:anchor>
      </w:drawing>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Times New Roman" w:hAnsi="Times New Roman" w:eastAsia="SimSun" w:cs="Tahoma"/>
        <w:sz w:val="24"/>
        <w:szCs w:val="24"/>
        <w:lang w:val="es-E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Times New Roman" w:hAnsi="Times New Roman" w:eastAsia="SimSun" w:cs="Tahoma"/>
      <w:color w:val="auto"/>
      <w:sz w:val="24"/>
      <w:szCs w:val="24"/>
      <w:lang w:val="es-ES" w:eastAsia="zh-CN" w:bidi="hi-IN"/>
    </w:rPr>
  </w:style>
  <w:style w:type="paragraph" w:styleId="Encabezado">
    <w:name w:val="Encabezado"/>
    <w:basedOn w:val="Normal"/>
    <w:next w:val="Cuerpodetexto"/>
    <w:pPr>
      <w:keepNext/>
      <w:spacing w:before="240" w:after="120"/>
    </w:pPr>
    <w:rPr>
      <w:rFonts w:ascii="Arial" w:hAnsi="Arial" w:eastAsia="SimSun" w:cs="Tahoma"/>
      <w:sz w:val="28"/>
      <w:szCs w:val="28"/>
    </w:rPr>
  </w:style>
  <w:style w:type="paragraph" w:styleId="Cuerpodetexto">
    <w:name w:val="Cuerpo de texto"/>
    <w:basedOn w:val="Normal"/>
    <w:pPr>
      <w:spacing w:before="0" w:after="120"/>
    </w:pPr>
    <w:rPr/>
  </w:style>
  <w:style w:type="paragraph" w:styleId="Lista">
    <w:name w:val="Lista"/>
    <w:basedOn w:val="Cuerpodetexto"/>
    <w:pPr/>
    <w:rPr>
      <w:rFonts w:cs="Tahoma"/>
    </w:rPr>
  </w:style>
  <w:style w:type="paragraph" w:styleId="Pie">
    <w:name w:val="Pie"/>
    <w:basedOn w:val="Normal"/>
    <w:pPr>
      <w:suppressLineNumbers/>
      <w:spacing w:before="120" w:after="120"/>
    </w:pPr>
    <w:rPr>
      <w:rFonts w:cs="Tahoma"/>
      <w:i/>
      <w:iCs/>
      <w:sz w:val="24"/>
      <w:szCs w:val="24"/>
    </w:rPr>
  </w:style>
  <w:style w:type="paragraph" w:styleId="Ndice">
    <w:name w:val="Índice"/>
    <w:basedOn w:val="Normal"/>
    <w:pPr>
      <w:suppressLineNumbers/>
    </w:pPr>
    <w:rPr>
      <w:rFonts w:cs="Tahoma"/>
    </w:rPr>
  </w:style>
  <w:style w:type="paragraph" w:styleId="Contenidodelatabla">
    <w:name w:val="Contenido de la tabla"/>
    <w:basedOn w:val="Normal"/>
    <w:pPr>
      <w:suppressLineNumbers/>
    </w:pPr>
    <w:rPr/>
  </w:style>
  <w:style w:type="paragraph" w:styleId="Encabezadodelatabla">
    <w:name w:val="Encabezado de la tabla"/>
    <w:basedOn w:val="Contenidodelatabla"/>
    <w:pPr>
      <w:suppressLineNumbers/>
      <w:jc w:val="center"/>
    </w:pPr>
    <w:rPr>
      <w:b/>
      <w:bCs/>
    </w:rPr>
  </w:style>
  <w:style w:type="paragraph" w:styleId="Lneahorizontal">
    <w:name w:val="Línea horizontal"/>
    <w:basedOn w:val="Normal"/>
    <w:next w:val="Cuerpodetexto"/>
    <w:pPr>
      <w:suppressLineNumbers/>
      <w:pBdr>
        <w:top w:val="nil"/>
        <w:left w:val="nil"/>
        <w:bottom w:val="double" w:sz="2" w:space="0" w:color="808080"/>
        <w:right w:val="nil"/>
      </w:pBdr>
      <w:spacing w:before="0" w:after="283"/>
    </w:pPr>
    <w:rPr>
      <w:sz w:val="12"/>
      <w:szCs w:val="12"/>
    </w:rPr>
  </w:style>
  <w:style w:type="paragraph" w:styleId="Piedepgina">
    <w:name w:val="Pie de página"/>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localhost/semergen_cantabria_web/imgs/piramtrunc06.gif" TargetMode="External"/><Relationship Id="rId3" Type="http://schemas.openxmlformats.org/officeDocument/2006/relationships/image" Target="http://localhost/semergen_cantabria_web/imgs/piramtrunc08.gif" TargetMode="External"/><Relationship Id="rId4" Type="http://schemas.openxmlformats.org/officeDocument/2006/relationships/image" Target="http://localhost/semergen_cantabria_web/imgs/piramtrunc06.gif" TargetMode="External"/><Relationship Id="rId5" Type="http://schemas.openxmlformats.org/officeDocument/2006/relationships/image" Target="http://localhost/semergen_cantabria_web/imgs/piramtrunc08.gif" TargetMode="External"/><Relationship Id="rId6" Type="http://schemas.openxmlformats.org/officeDocument/2006/relationships/image" Target="http://localhost/semergen_cantabria_web/imgs/piramtrunc06.gif" TargetMode="External"/><Relationship Id="rId7" Type="http://schemas.openxmlformats.org/officeDocument/2006/relationships/image" Target="http://localhost/semergen_cantabria_web/imgs/piramtrunc08.gif" TargetMode="External"/><Relationship Id="rId8" Type="http://schemas.openxmlformats.org/officeDocument/2006/relationships/image" Target="http://localhost/semergen_cantabria_web/imgs/piramtrunc08.gif" TargetMode="External"/><Relationship Id="rId9" Type="http://schemas.openxmlformats.org/officeDocument/2006/relationships/image" Target="http://localhost/semergen_cantabria_web/imgs/piramtrunc06.gif" TargetMode="External"/><Relationship Id="rId10" Type="http://schemas.openxmlformats.org/officeDocument/2006/relationships/image" Target="http://localhost/semergen_cantabria_web/imgs/piramtrunc08.gif" TargetMode="External"/><Relationship Id="rId11" Type="http://schemas.openxmlformats.org/officeDocument/2006/relationships/image" Target="http://localhost/semergen_cantabria_web/imgs/piramtrunc06.gif" TargetMode="External"/><Relationship Id="rId12" Type="http://schemas.openxmlformats.org/officeDocument/2006/relationships/image" Target="http://localhost/semergen_cantabria_web/imgs/piramtrunc08.gif"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gif"/>
</Relationships>
</file>

<file path=docProps/app.xml><?xml version="1.0" encoding="utf-8"?>
<Properties xmlns="http://schemas.openxmlformats.org/officeDocument/2006/extended-properties" xmlns:vt="http://schemas.openxmlformats.org/officeDocument/2006/docPropsVTypes">
  <TotalTime>8682</TotalTime>
  <Application>LibreOffice/4.2.6.2$Windows_x86 LibreOffice_project/185f2ce4dcc34af9bd97dec29e6d42c39557298f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2013-10-31T16:49:53Z</dcterms:created>
  <dc:creator>Eduardo Gutiérrez Delgado</dc:creator>
  <dc:language>es-ES</dc:language>
  <cp:lastModifiedBy>Eduardo Gutiérrez Delgado</cp:lastModifiedBy>
  <dcterms:modified xsi:type="dcterms:W3CDTF">2014-09-26T18:51:32Z</dcterms:modified>
  <cp:revision>13</cp:revision>
</cp:coreProperties>
</file>